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41" w:rsidRPr="00277B4B" w:rsidRDefault="001C5B41" w:rsidP="001C5B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ветеринарного кабинета</w:t>
      </w:r>
    </w:p>
    <w:p w:rsidR="001C5B41" w:rsidRPr="00A7500C" w:rsidRDefault="001C5B41" w:rsidP="001C5B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1C5B41" w:rsidRDefault="001C5B41" w:rsidP="001C5B41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Pr="00A7500C" w:rsidRDefault="001C5B41" w:rsidP="001C5B41">
      <w:pPr>
        <w:spacing w:line="24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Название ветеринарного кабинета</w:t>
      </w:r>
    </w:p>
    <w:p w:rsidR="001C5B41" w:rsidRDefault="001C5B41" w:rsidP="001C5B41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Pr="00A7500C" w:rsidRDefault="001C5B41" w:rsidP="001C5B41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500C">
        <w:rPr>
          <w:rFonts w:ascii="Times New Roman" w:hAnsi="Times New Roman" w:cs="Times New Roman"/>
          <w:i/>
          <w:sz w:val="20"/>
          <w:szCs w:val="20"/>
        </w:rPr>
        <w:t xml:space="preserve">Фактический адрес </w:t>
      </w:r>
    </w:p>
    <w:p w:rsidR="001C5B41" w:rsidRPr="00A7500C" w:rsidRDefault="001C5B41" w:rsidP="001C5B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</w:t>
      </w:r>
      <w:r w:rsidRPr="00A7500C">
        <w:rPr>
          <w:rFonts w:ascii="Times New Roman" w:hAnsi="Times New Roman" w:cs="Times New Roman"/>
          <w:i/>
          <w:sz w:val="20"/>
          <w:szCs w:val="20"/>
        </w:rPr>
        <w:t>аспол</w:t>
      </w:r>
      <w:r>
        <w:rPr>
          <w:rFonts w:ascii="Times New Roman" w:hAnsi="Times New Roman" w:cs="Times New Roman"/>
          <w:i/>
          <w:sz w:val="20"/>
          <w:szCs w:val="20"/>
        </w:rPr>
        <w:t>ожение (</w:t>
      </w:r>
      <w:r w:rsidRPr="00A7500C">
        <w:rPr>
          <w:rFonts w:ascii="Times New Roman" w:hAnsi="Times New Roman" w:cs="Times New Roman"/>
          <w:i/>
          <w:sz w:val="20"/>
          <w:szCs w:val="20"/>
        </w:rPr>
        <w:t>в  отдельно стоящем здании или занимает часть общественного или жилого здания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C5B41" w:rsidRDefault="001C5B41" w:rsidP="001C5B41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Pr="00A7500C" w:rsidRDefault="001C5B41" w:rsidP="001C5B41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500C">
        <w:rPr>
          <w:rFonts w:ascii="Times New Roman" w:hAnsi="Times New Roman" w:cs="Times New Roman"/>
          <w:i/>
          <w:sz w:val="20"/>
          <w:szCs w:val="20"/>
        </w:rPr>
        <w:t>Наличие отдельного входа (при размещении в жилом здании)</w:t>
      </w:r>
    </w:p>
    <w:p w:rsidR="001C5B41" w:rsidRDefault="001C5B41" w:rsidP="001C5B41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500C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proofErr w:type="gramStart"/>
      <w:r w:rsidRPr="00A7500C">
        <w:rPr>
          <w:rFonts w:ascii="Times New Roman" w:hAnsi="Times New Roman" w:cs="Times New Roman"/>
          <w:i/>
          <w:sz w:val="20"/>
          <w:szCs w:val="20"/>
        </w:rPr>
        <w:t>дополнительной</w:t>
      </w:r>
      <w:proofErr w:type="gramEnd"/>
      <w:r w:rsidRPr="00A7500C">
        <w:rPr>
          <w:rFonts w:ascii="Times New Roman" w:hAnsi="Times New Roman" w:cs="Times New Roman"/>
          <w:i/>
          <w:sz w:val="20"/>
          <w:szCs w:val="20"/>
        </w:rPr>
        <w:t xml:space="preserve"> звукоизоляция (при размещении в жилом здании)</w:t>
      </w:r>
    </w:p>
    <w:p w:rsidR="001C5B41" w:rsidRPr="00A7500C" w:rsidRDefault="001C5B41" w:rsidP="001C5B41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Pr="00A7500C" w:rsidRDefault="001C5B41" w:rsidP="001C5B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500C">
        <w:rPr>
          <w:rFonts w:ascii="Times New Roman" w:hAnsi="Times New Roman" w:cs="Times New Roman"/>
          <w:b/>
          <w:sz w:val="24"/>
          <w:szCs w:val="24"/>
        </w:rPr>
        <w:t>Оснащение инженерными системами и оборудованием:</w:t>
      </w:r>
    </w:p>
    <w:p w:rsidR="001C5B4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C5B41" w:rsidRPr="00CC6CE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r w:rsidRPr="00CC6CE1">
        <w:rPr>
          <w:rFonts w:ascii="Times New Roman" w:hAnsi="Times New Roman" w:cs="Times New Roman"/>
          <w:i/>
          <w:sz w:val="20"/>
          <w:szCs w:val="20"/>
        </w:rPr>
        <w:t>естественн</w:t>
      </w:r>
      <w:r>
        <w:rPr>
          <w:rFonts w:ascii="Times New Roman" w:hAnsi="Times New Roman" w:cs="Times New Roman"/>
          <w:i/>
          <w:sz w:val="20"/>
          <w:szCs w:val="20"/>
        </w:rPr>
        <w:t>ого</w:t>
      </w:r>
      <w:r w:rsidRPr="00CC6CE1">
        <w:rPr>
          <w:rFonts w:ascii="Times New Roman" w:hAnsi="Times New Roman" w:cs="Times New Roman"/>
          <w:i/>
          <w:sz w:val="20"/>
          <w:szCs w:val="20"/>
        </w:rPr>
        <w:t xml:space="preserve"> и/или искусственн</w:t>
      </w:r>
      <w:r>
        <w:rPr>
          <w:rFonts w:ascii="Times New Roman" w:hAnsi="Times New Roman" w:cs="Times New Roman"/>
          <w:i/>
          <w:sz w:val="20"/>
          <w:szCs w:val="20"/>
        </w:rPr>
        <w:t>ого освещения</w:t>
      </w: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Pr="00CC6CE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r w:rsidRPr="00CC6CE1">
        <w:rPr>
          <w:rFonts w:ascii="Times New Roman" w:hAnsi="Times New Roman" w:cs="Times New Roman"/>
          <w:i/>
          <w:sz w:val="20"/>
          <w:szCs w:val="20"/>
        </w:rPr>
        <w:t>аварийн</w:t>
      </w:r>
      <w:r>
        <w:rPr>
          <w:rFonts w:ascii="Times New Roman" w:hAnsi="Times New Roman" w:cs="Times New Roman"/>
          <w:i/>
          <w:sz w:val="20"/>
          <w:szCs w:val="20"/>
        </w:rPr>
        <w:t>ого</w:t>
      </w:r>
      <w:r w:rsidRPr="00CC6CE1">
        <w:rPr>
          <w:rFonts w:ascii="Times New Roman" w:hAnsi="Times New Roman" w:cs="Times New Roman"/>
          <w:i/>
          <w:sz w:val="20"/>
          <w:szCs w:val="20"/>
        </w:rPr>
        <w:t xml:space="preserve"> освещени</w:t>
      </w:r>
      <w:r>
        <w:rPr>
          <w:rFonts w:ascii="Times New Roman" w:hAnsi="Times New Roman" w:cs="Times New Roman"/>
          <w:i/>
          <w:sz w:val="20"/>
          <w:szCs w:val="20"/>
        </w:rPr>
        <w:t xml:space="preserve">я </w:t>
      </w:r>
      <w:r w:rsidRPr="00CC6CE1">
        <w:rPr>
          <w:rFonts w:ascii="Times New Roman" w:hAnsi="Times New Roman" w:cs="Times New Roman"/>
          <w:i/>
          <w:sz w:val="20"/>
          <w:szCs w:val="20"/>
        </w:rPr>
        <w:t xml:space="preserve"> на случай от</w:t>
      </w:r>
      <w:r>
        <w:rPr>
          <w:rFonts w:ascii="Times New Roman" w:hAnsi="Times New Roman" w:cs="Times New Roman"/>
          <w:i/>
          <w:sz w:val="20"/>
          <w:szCs w:val="20"/>
        </w:rPr>
        <w:t>ключения электроснабжения</w:t>
      </w: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Pr="00CC6CE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r w:rsidRPr="00CC6CE1">
        <w:rPr>
          <w:rFonts w:ascii="Times New Roman" w:hAnsi="Times New Roman" w:cs="Times New Roman"/>
          <w:i/>
          <w:sz w:val="20"/>
          <w:szCs w:val="20"/>
        </w:rPr>
        <w:t>электроснабжени</w:t>
      </w:r>
      <w:r>
        <w:rPr>
          <w:rFonts w:ascii="Times New Roman" w:hAnsi="Times New Roman" w:cs="Times New Roman"/>
          <w:i/>
          <w:sz w:val="20"/>
          <w:szCs w:val="20"/>
        </w:rPr>
        <w:t>я</w:t>
      </w: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Pr="00CC6CE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r w:rsidRPr="00CC6CE1">
        <w:rPr>
          <w:rFonts w:ascii="Times New Roman" w:hAnsi="Times New Roman" w:cs="Times New Roman"/>
          <w:i/>
          <w:sz w:val="20"/>
          <w:szCs w:val="20"/>
        </w:rPr>
        <w:t>горяч</w:t>
      </w:r>
      <w:r>
        <w:rPr>
          <w:rFonts w:ascii="Times New Roman" w:hAnsi="Times New Roman" w:cs="Times New Roman"/>
          <w:i/>
          <w:sz w:val="20"/>
          <w:szCs w:val="20"/>
        </w:rPr>
        <w:t>его</w:t>
      </w:r>
      <w:r w:rsidRPr="00CC6CE1">
        <w:rPr>
          <w:rFonts w:ascii="Times New Roman" w:hAnsi="Times New Roman" w:cs="Times New Roman"/>
          <w:i/>
          <w:sz w:val="20"/>
          <w:szCs w:val="20"/>
        </w:rPr>
        <w:t xml:space="preserve"> и холодн</w:t>
      </w:r>
      <w:r>
        <w:rPr>
          <w:rFonts w:ascii="Times New Roman" w:hAnsi="Times New Roman" w:cs="Times New Roman"/>
          <w:i/>
          <w:sz w:val="20"/>
          <w:szCs w:val="20"/>
        </w:rPr>
        <w:t>ого</w:t>
      </w:r>
      <w:r w:rsidRPr="00CC6CE1">
        <w:rPr>
          <w:rFonts w:ascii="Times New Roman" w:hAnsi="Times New Roman" w:cs="Times New Roman"/>
          <w:i/>
          <w:sz w:val="20"/>
          <w:szCs w:val="20"/>
        </w:rPr>
        <w:t xml:space="preserve"> водоснабжени</w:t>
      </w:r>
      <w:r>
        <w:rPr>
          <w:rFonts w:ascii="Times New Roman" w:hAnsi="Times New Roman" w:cs="Times New Roman"/>
          <w:i/>
          <w:sz w:val="20"/>
          <w:szCs w:val="20"/>
        </w:rPr>
        <w:t>я</w:t>
      </w: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Pr="00CC6CE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r w:rsidRPr="00CC6CE1">
        <w:rPr>
          <w:rFonts w:ascii="Times New Roman" w:hAnsi="Times New Roman" w:cs="Times New Roman"/>
          <w:i/>
          <w:sz w:val="20"/>
          <w:szCs w:val="20"/>
        </w:rPr>
        <w:t>естественной и/или принудит</w:t>
      </w:r>
      <w:r>
        <w:rPr>
          <w:rFonts w:ascii="Times New Roman" w:hAnsi="Times New Roman" w:cs="Times New Roman"/>
          <w:i/>
          <w:sz w:val="20"/>
          <w:szCs w:val="20"/>
        </w:rPr>
        <w:t>ельной вентиляции</w:t>
      </w:r>
    </w:p>
    <w:p w:rsidR="001C5B4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C5B41" w:rsidRPr="00CC6CE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>наличие канализаци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BB3329">
        <w:rPr>
          <w:rFonts w:ascii="Times New Roman" w:hAnsi="Times New Roman" w:cs="Times New Roman"/>
          <w:i/>
          <w:sz w:val="20"/>
          <w:szCs w:val="20"/>
        </w:rPr>
        <w:t xml:space="preserve"> или локальны</w:t>
      </w:r>
      <w:r>
        <w:rPr>
          <w:rFonts w:ascii="Times New Roman" w:hAnsi="Times New Roman" w:cs="Times New Roman"/>
          <w:i/>
          <w:sz w:val="20"/>
          <w:szCs w:val="20"/>
        </w:rPr>
        <w:t xml:space="preserve">х </w:t>
      </w:r>
      <w:r w:rsidRPr="00BB3329">
        <w:rPr>
          <w:rFonts w:ascii="Times New Roman" w:hAnsi="Times New Roman" w:cs="Times New Roman"/>
          <w:i/>
          <w:sz w:val="20"/>
          <w:szCs w:val="20"/>
        </w:rPr>
        <w:t xml:space="preserve"> очистны</w:t>
      </w:r>
      <w:r>
        <w:rPr>
          <w:rFonts w:ascii="Times New Roman" w:hAnsi="Times New Roman" w:cs="Times New Roman"/>
          <w:i/>
          <w:sz w:val="20"/>
          <w:szCs w:val="20"/>
        </w:rPr>
        <w:t>х</w:t>
      </w:r>
      <w:r w:rsidRPr="00BB3329">
        <w:rPr>
          <w:rFonts w:ascii="Times New Roman" w:hAnsi="Times New Roman" w:cs="Times New Roman"/>
          <w:i/>
          <w:sz w:val="20"/>
          <w:szCs w:val="20"/>
        </w:rPr>
        <w:t xml:space="preserve"> сооружени</w:t>
      </w:r>
      <w:r>
        <w:rPr>
          <w:rFonts w:ascii="Times New Roman" w:hAnsi="Times New Roman" w:cs="Times New Roman"/>
          <w:i/>
          <w:sz w:val="20"/>
          <w:szCs w:val="20"/>
        </w:rPr>
        <w:t>й</w:t>
      </w:r>
      <w:r w:rsidRPr="00BB3329">
        <w:rPr>
          <w:rFonts w:ascii="Times New Roman" w:hAnsi="Times New Roman" w:cs="Times New Roman"/>
          <w:i/>
          <w:sz w:val="20"/>
          <w:szCs w:val="20"/>
        </w:rPr>
        <w:t xml:space="preserve"> (при отсутствии возможности подключения к централизованным сетям)</w:t>
      </w: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Pr="00CC6CE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наличие  бактерицидной </w:t>
      </w:r>
      <w:r w:rsidRPr="00BB3329">
        <w:rPr>
          <w:rFonts w:ascii="Times New Roman" w:hAnsi="Times New Roman" w:cs="Times New Roman"/>
          <w:i/>
          <w:sz w:val="20"/>
          <w:szCs w:val="20"/>
        </w:rPr>
        <w:t>ламп</w:t>
      </w:r>
      <w:r>
        <w:rPr>
          <w:rFonts w:ascii="Times New Roman" w:hAnsi="Times New Roman" w:cs="Times New Roman"/>
          <w:i/>
          <w:sz w:val="20"/>
          <w:szCs w:val="20"/>
        </w:rPr>
        <w:t>ы</w:t>
      </w:r>
      <w:r w:rsidRPr="00BB332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Pr="00CC6CE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BB3329">
        <w:rPr>
          <w:rFonts w:ascii="Times New Roman" w:hAnsi="Times New Roman" w:cs="Times New Roman"/>
          <w:i/>
          <w:sz w:val="20"/>
          <w:szCs w:val="20"/>
        </w:rPr>
        <w:t xml:space="preserve">микроклимат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BB3329">
        <w:rPr>
          <w:rFonts w:ascii="Times New Roman" w:hAnsi="Times New Roman" w:cs="Times New Roman"/>
          <w:i/>
          <w:sz w:val="20"/>
          <w:szCs w:val="20"/>
        </w:rPr>
        <w:t>температура воздуха должна составлять от 19 до 23º С)</w:t>
      </w:r>
    </w:p>
    <w:p w:rsidR="001C5B4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C5B41" w:rsidRPr="00BB3329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>характеристика поверхности мебели  дверей и окон (должны быть достаточно прочными, легко очищаемыми и устойчивыми к действию мо</w:t>
      </w:r>
      <w:r>
        <w:rPr>
          <w:rFonts w:ascii="Times New Roman" w:hAnsi="Times New Roman" w:cs="Times New Roman"/>
          <w:i/>
          <w:sz w:val="20"/>
          <w:szCs w:val="20"/>
        </w:rPr>
        <w:t>ющих и дезинфицирующих средств)</w:t>
      </w: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Pr="00BB3329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характеристика  стен и пола (должны быть облицованы материалами, влагостойкими и устойчивыми к дезинфицирующим средствам, </w:t>
      </w:r>
      <w:r>
        <w:rPr>
          <w:rFonts w:ascii="Times New Roman" w:hAnsi="Times New Roman" w:cs="Times New Roman"/>
          <w:i/>
          <w:sz w:val="20"/>
          <w:szCs w:val="20"/>
        </w:rPr>
        <w:t>плиткой или прочным пластиком)</w:t>
      </w: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Pr="00BB3329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>характеристика санитарных объе</w:t>
      </w:r>
      <w:r>
        <w:rPr>
          <w:rFonts w:ascii="Times New Roman" w:hAnsi="Times New Roman" w:cs="Times New Roman"/>
          <w:i/>
          <w:sz w:val="20"/>
          <w:szCs w:val="20"/>
        </w:rPr>
        <w:t>ктов общего пользования (туалет с умывальником, оснащенный</w:t>
      </w:r>
      <w:r w:rsidRPr="00BB3329">
        <w:rPr>
          <w:rFonts w:ascii="Times New Roman" w:hAnsi="Times New Roman" w:cs="Times New Roman"/>
          <w:i/>
          <w:sz w:val="20"/>
          <w:szCs w:val="20"/>
        </w:rPr>
        <w:t xml:space="preserve"> туалетной бумагой, туалетным мылом или диспенсером с жидким мылом, полотенцами, предназначенными для одноразового использования, или </w:t>
      </w:r>
      <w:proofErr w:type="spellStart"/>
      <w:r w:rsidRPr="00BB3329">
        <w:rPr>
          <w:rFonts w:ascii="Times New Roman" w:hAnsi="Times New Roman" w:cs="Times New Roman"/>
          <w:i/>
          <w:sz w:val="20"/>
          <w:szCs w:val="20"/>
        </w:rPr>
        <w:t>электроп</w:t>
      </w:r>
      <w:r>
        <w:rPr>
          <w:rFonts w:ascii="Times New Roman" w:hAnsi="Times New Roman" w:cs="Times New Roman"/>
          <w:i/>
          <w:sz w:val="20"/>
          <w:szCs w:val="20"/>
        </w:rPr>
        <w:t>олотенцем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корзиной для мусора)</w:t>
      </w: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Pr="00BB3329" w:rsidRDefault="001C5B41" w:rsidP="001C5B4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B3329">
        <w:rPr>
          <w:rFonts w:ascii="Times New Roman" w:hAnsi="Times New Roman" w:cs="Times New Roman"/>
          <w:i/>
          <w:sz w:val="20"/>
          <w:szCs w:val="20"/>
        </w:rPr>
        <w:t>описание входа в ветеринарный объект (достаточным для доставки ветеринарных пациентов, в том числе крупны</w:t>
      </w:r>
      <w:r>
        <w:rPr>
          <w:rFonts w:ascii="Times New Roman" w:hAnsi="Times New Roman" w:cs="Times New Roman"/>
          <w:i/>
          <w:sz w:val="20"/>
          <w:szCs w:val="20"/>
        </w:rPr>
        <w:t>х или на транспортной тележке (ш</w:t>
      </w:r>
      <w:r w:rsidRPr="00BB3329">
        <w:rPr>
          <w:rFonts w:ascii="Times New Roman" w:hAnsi="Times New Roman" w:cs="Times New Roman"/>
          <w:i/>
          <w:sz w:val="20"/>
          <w:szCs w:val="20"/>
        </w:rPr>
        <w:t>ирина входа должна быть не менее 90 см; во вновь строящихся и реконструируемых объектах ветеринарной деятельности должна быть предусмотрена возможность вертикального подъема/спуска тележки с ветеринарным пациентом, детской коляски и инвалидного кресла.</w:t>
      </w:r>
      <w:proofErr w:type="gramEnd"/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P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5B41" w:rsidRPr="001C5B41" w:rsidRDefault="001C5B41" w:rsidP="001C5B41">
      <w:pPr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1C5B41" w:rsidRPr="001C5B41" w:rsidRDefault="001C5B41" w:rsidP="001C5B4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>описание зоны ожидания (место для комфортного размещения владельцев с животными, мебель в зоне ожидания не должна иметь впитывающих поверхностей, должна допускать чистку влажным способом и быть устойчивой к действию мо</w:t>
      </w:r>
      <w:r>
        <w:rPr>
          <w:rFonts w:ascii="Times New Roman" w:hAnsi="Times New Roman" w:cs="Times New Roman"/>
          <w:i/>
          <w:sz w:val="20"/>
          <w:szCs w:val="20"/>
        </w:rPr>
        <w:t>ющих и дезинфицирующих средств)</w:t>
      </w:r>
    </w:p>
    <w:p w:rsidR="001C5B41" w:rsidRDefault="001C5B41" w:rsidP="001C5B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5B41" w:rsidRPr="001C5B41" w:rsidRDefault="00306D26" w:rsidP="001C5B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Оснащение ветеринарного</w:t>
      </w:r>
      <w:r w:rsidR="001C5B41" w:rsidRPr="001C5B41">
        <w:rPr>
          <w:rFonts w:ascii="Times New Roman" w:hAnsi="Times New Roman" w:cs="Times New Roman"/>
          <w:b/>
          <w:sz w:val="24"/>
          <w:szCs w:val="24"/>
        </w:rPr>
        <w:t xml:space="preserve"> кабинета:</w:t>
      </w:r>
    </w:p>
    <w:p w:rsidR="001C5B4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1C5B41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306D26" w:rsidRPr="00A7500C" w:rsidRDefault="00306D26" w:rsidP="001C5B4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1C5B41" w:rsidRDefault="00306D26" w:rsidP="001C5B41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="001C5B41" w:rsidRPr="008106E4">
        <w:rPr>
          <w:rFonts w:ascii="Times New Roman" w:hAnsi="Times New Roman" w:cs="Times New Roman"/>
          <w:i/>
          <w:sz w:val="20"/>
          <w:szCs w:val="20"/>
        </w:rPr>
        <w:t>лощадь монофункционального кабинета</w:t>
      </w:r>
      <w:r>
        <w:rPr>
          <w:rFonts w:ascii="Times New Roman" w:hAnsi="Times New Roman" w:cs="Times New Roman"/>
          <w:i/>
          <w:sz w:val="20"/>
          <w:szCs w:val="20"/>
        </w:rPr>
        <w:t xml:space="preserve"> не менее 6м2</w:t>
      </w:r>
      <w:r w:rsidR="001C5B41" w:rsidRPr="008106E4">
        <w:rPr>
          <w:rFonts w:ascii="Times New Roman" w:hAnsi="Times New Roman" w:cs="Times New Roman"/>
          <w:i/>
          <w:sz w:val="20"/>
          <w:szCs w:val="20"/>
        </w:rPr>
        <w:t>, оборудование кабинета (столы для врача и осмотра животного, место для врача и владельца животно</w:t>
      </w:r>
      <w:r>
        <w:rPr>
          <w:rFonts w:ascii="Times New Roman" w:hAnsi="Times New Roman" w:cs="Times New Roman"/>
          <w:i/>
          <w:sz w:val="20"/>
          <w:szCs w:val="20"/>
        </w:rPr>
        <w:t>го, дополнительное оборудование</w:t>
      </w:r>
      <w:r w:rsidR="00752E64" w:rsidRPr="00752E6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- шкафы для м</w:t>
      </w:r>
      <w:r w:rsidR="00752E64">
        <w:rPr>
          <w:rFonts w:ascii="Times New Roman" w:hAnsi="Times New Roman" w:cs="Times New Roman"/>
          <w:i/>
          <w:sz w:val="20"/>
          <w:szCs w:val="20"/>
        </w:rPr>
        <w:t>едикаментов, устройства для капе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льниц и пр.</w:t>
      </w:r>
      <w:r w:rsidR="001C5B41">
        <w:rPr>
          <w:rFonts w:ascii="Times New Roman" w:hAnsi="Times New Roman" w:cs="Times New Roman"/>
          <w:i/>
          <w:sz w:val="20"/>
          <w:szCs w:val="20"/>
        </w:rPr>
        <w:t>)</w:t>
      </w:r>
    </w:p>
    <w:p w:rsidR="00306D26" w:rsidRDefault="00306D26" w:rsidP="00306D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6D26" w:rsidRPr="00306D26" w:rsidRDefault="00306D26" w:rsidP="00306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Соблюдение требований безопасности</w:t>
      </w:r>
      <w:r w:rsidRPr="001C5B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D2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 санитарно-гигиенических,  противопожарных и противоэпидемиологических правил и норм в части:</w:t>
      </w:r>
      <w:proofErr w:type="gramEnd"/>
    </w:p>
    <w:p w:rsidR="00306D26" w:rsidRDefault="00306D26" w:rsidP="00306D2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D26" w:rsidRDefault="00306D26" w:rsidP="00306D2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D26" w:rsidRDefault="00306D26" w:rsidP="00306D2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26" w:rsidRPr="008058C3" w:rsidRDefault="00306D26" w:rsidP="00306D26">
      <w:pPr>
        <w:pStyle w:val="a3"/>
        <w:pBdr>
          <w:bottom w:val="single" w:sz="4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наличи</w:t>
      </w:r>
      <w:r>
        <w:rPr>
          <w:rFonts w:ascii="Times New Roman" w:hAnsi="Times New Roman" w:cs="Times New Roman"/>
          <w:i/>
          <w:sz w:val="20"/>
          <w:szCs w:val="20"/>
        </w:rPr>
        <w:t>е</w:t>
      </w:r>
      <w:r w:rsidRPr="008058C3">
        <w:rPr>
          <w:rFonts w:ascii="Times New Roman" w:hAnsi="Times New Roman" w:cs="Times New Roman"/>
          <w:i/>
          <w:sz w:val="20"/>
          <w:szCs w:val="20"/>
        </w:rPr>
        <w:t xml:space="preserve"> необходимого противопожарного оборудования и инвентаря</w:t>
      </w: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26" w:rsidRPr="008058C3" w:rsidRDefault="00306D26" w:rsidP="00306D26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уборка помещений</w:t>
      </w: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Pr="008058C3" w:rsidRDefault="00306D26" w:rsidP="00306D26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профессиональная обработка белья</w:t>
      </w: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26" w:rsidRPr="00976DA0" w:rsidRDefault="00306D26" w:rsidP="00306D26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содержания и</w:t>
      </w:r>
      <w:r>
        <w:rPr>
          <w:rFonts w:ascii="Times New Roman" w:hAnsi="Times New Roman" w:cs="Times New Roman"/>
          <w:i/>
          <w:sz w:val="20"/>
          <w:szCs w:val="20"/>
        </w:rPr>
        <w:t xml:space="preserve"> обработки уборочного инвентаря</w:t>
      </w: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Pr="008058C3" w:rsidRDefault="00306D26" w:rsidP="00306D26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удаления отходов и</w:t>
      </w:r>
      <w:r>
        <w:rPr>
          <w:rFonts w:ascii="Times New Roman" w:hAnsi="Times New Roman" w:cs="Times New Roman"/>
          <w:i/>
          <w:sz w:val="20"/>
          <w:szCs w:val="20"/>
        </w:rPr>
        <w:t xml:space="preserve"> защиты от насекомых и грызунов</w:t>
      </w: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Pr="008058C3" w:rsidRDefault="00306D26" w:rsidP="00306D26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6D26" w:rsidRPr="008058C3" w:rsidRDefault="00306D26" w:rsidP="00306D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уровень шума на территории и в здании объекта ветеринарной деятельности, в случае их размещения в жилых зданиях, не должен превышать нормативы, установленные для жилых и общественных зданий.</w:t>
      </w:r>
    </w:p>
    <w:p w:rsidR="00306D26" w:rsidRPr="00306D26" w:rsidRDefault="00306D26" w:rsidP="00306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B41" w:rsidRPr="00306D26" w:rsidRDefault="001C5B41" w:rsidP="00306D26">
      <w:pPr>
        <w:rPr>
          <w:rFonts w:ascii="Times New Roman" w:hAnsi="Times New Roman" w:cs="Times New Roman"/>
          <w:i/>
          <w:sz w:val="20"/>
          <w:szCs w:val="20"/>
        </w:rPr>
      </w:pPr>
    </w:p>
    <w:sectPr w:rsidR="001C5B41" w:rsidRPr="0030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F322B"/>
    <w:multiLevelType w:val="hybridMultilevel"/>
    <w:tmpl w:val="C4C08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4B46B8"/>
    <w:multiLevelType w:val="multilevel"/>
    <w:tmpl w:val="CDF0F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E2"/>
    <w:rsid w:val="001B2669"/>
    <w:rsid w:val="001C5B41"/>
    <w:rsid w:val="00306D26"/>
    <w:rsid w:val="003F33E2"/>
    <w:rsid w:val="0075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834D-13C1-4750-8E03-BB28396F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2017-09-04T09:21:00Z</dcterms:created>
  <dcterms:modified xsi:type="dcterms:W3CDTF">2017-09-05T14:37:00Z</dcterms:modified>
</cp:coreProperties>
</file>